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0E749B" w:rsidRDefault="00FC3E32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рабочую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дисциплины </w:t>
      </w:r>
      <w:r w:rsidR="00BA67A6">
        <w:rPr>
          <w:rFonts w:ascii="Times New Roman" w:hAnsi="Times New Roman"/>
          <w:caps/>
          <w:sz w:val="28"/>
          <w:szCs w:val="28"/>
        </w:rPr>
        <w:t>Психология общения</w:t>
      </w:r>
      <w:r w:rsidR="00501364">
        <w:rPr>
          <w:rFonts w:ascii="Times New Roman" w:hAnsi="Times New Roman"/>
          <w:caps/>
          <w:sz w:val="28"/>
          <w:szCs w:val="28"/>
        </w:rPr>
        <w:t xml:space="preserve"> </w:t>
      </w:r>
      <w:r w:rsidR="000E749B" w:rsidRPr="005F3E73">
        <w:rPr>
          <w:rFonts w:ascii="Times New Roman" w:hAnsi="Times New Roman"/>
          <w:sz w:val="28"/>
          <w:szCs w:val="28"/>
        </w:rPr>
        <w:t xml:space="preserve">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Pr="004A4E2D" w:rsidRDefault="004A4E2D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4A4E2D">
        <w:rPr>
          <w:rFonts w:ascii="Times New Roman" w:hAnsi="Times New Roman"/>
          <w:sz w:val="28"/>
          <w:szCs w:val="28"/>
        </w:rPr>
        <w:t xml:space="preserve">030912  </w:t>
      </w:r>
      <w:r w:rsidRPr="004A4E2D">
        <w:rPr>
          <w:rFonts w:ascii="Times New Roman" w:hAnsi="Times New Roman"/>
          <w:bCs/>
          <w:sz w:val="28"/>
          <w:szCs w:val="28"/>
        </w:rPr>
        <w:t>Право и организация социального обеспечения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F470FF" w:rsidP="005F3E73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УГЛУБЛЕННАЯ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 w:rsidRPr="005F3E73">
        <w:rPr>
          <w:rFonts w:ascii="Times New Roman" w:hAnsi="Times New Roman"/>
          <w:caps/>
          <w:sz w:val="28"/>
          <w:szCs w:val="28"/>
        </w:rPr>
        <w:t>ПОДГОТОВК</w:t>
      </w:r>
      <w:r w:rsidR="005F3E73">
        <w:rPr>
          <w:rFonts w:ascii="Times New Roman" w:hAnsi="Times New Roman"/>
          <w:caps/>
          <w:sz w:val="28"/>
          <w:szCs w:val="28"/>
        </w:rPr>
        <w:t>А</w:t>
      </w:r>
      <w:r w:rsidR="005F3E73"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9C39CA">
        <w:rPr>
          <w:rFonts w:ascii="Times New Roman" w:hAnsi="Times New Roman"/>
          <w:sz w:val="28"/>
          <w:szCs w:val="28"/>
        </w:rPr>
        <w:t>2</w:t>
      </w:r>
    </w:p>
    <w:p w:rsidR="009C39CA" w:rsidRPr="005F3E73" w:rsidRDefault="001B0B51" w:rsidP="009C3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9C39CA">
        <w:rPr>
          <w:rFonts w:ascii="Times New Roman" w:hAnsi="Times New Roman"/>
          <w:sz w:val="28"/>
          <w:szCs w:val="28"/>
        </w:rPr>
        <w:t>Федеральное государственное образовательное учреждение среднего пр</w:t>
      </w:r>
      <w:r w:rsidR="009C39CA">
        <w:rPr>
          <w:rFonts w:ascii="Times New Roman" w:hAnsi="Times New Roman"/>
          <w:sz w:val="28"/>
          <w:szCs w:val="28"/>
        </w:rPr>
        <w:t>о</w:t>
      </w:r>
      <w:r w:rsidR="009C39CA">
        <w:rPr>
          <w:rFonts w:ascii="Times New Roman" w:hAnsi="Times New Roman"/>
          <w:sz w:val="28"/>
          <w:szCs w:val="28"/>
        </w:rPr>
        <w:t>фессионального образования «Смоленский промышленно-экономический колледж» читать как Областное</w:t>
      </w:r>
      <w:r w:rsidR="009C39CA" w:rsidRPr="005F3E73">
        <w:rPr>
          <w:rFonts w:ascii="Times New Roman" w:hAnsi="Times New Roman"/>
          <w:sz w:val="28"/>
          <w:szCs w:val="28"/>
        </w:rPr>
        <w:t xml:space="preserve"> </w:t>
      </w:r>
      <w:r w:rsidR="009C39CA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«Смоленский промышленно-экономический колледж»</w:t>
      </w:r>
    </w:p>
    <w:p w:rsidR="009C39CA" w:rsidRPr="00B568F2" w:rsidRDefault="009C39CA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F470FF" w:rsidRPr="009C4479" w:rsidRDefault="00A16E9C" w:rsidP="009C4479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293871392"/>
      <w:bookmarkStart w:id="3" w:name="_Toc310435902"/>
      <w:bookmarkEnd w:id="0"/>
      <w:bookmarkEnd w:id="1"/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 w:rsidR="009C39CA">
        <w:rPr>
          <w:rFonts w:ascii="Times New Roman" w:hAnsi="Times New Roman"/>
          <w:sz w:val="28"/>
          <w:szCs w:val="28"/>
        </w:rPr>
        <w:t xml:space="preserve">Пункт 4.2. Изложить в следующей </w:t>
      </w:r>
      <w:proofErr w:type="spellStart"/>
      <w:r w:rsidR="009C39CA">
        <w:rPr>
          <w:rFonts w:ascii="Times New Roman" w:hAnsi="Times New Roman"/>
          <w:sz w:val="28"/>
          <w:szCs w:val="28"/>
        </w:rPr>
        <w:t>редакци</w:t>
      </w:r>
      <w:bookmarkEnd w:id="2"/>
      <w:bookmarkEnd w:id="3"/>
      <w:proofErr w:type="spellEnd"/>
    </w:p>
    <w:p w:rsidR="00F470FF" w:rsidRDefault="00F470FF" w:rsidP="00F47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470FF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Андреева Г.М.,    Социальная психология: учебник / Г.М. Андреева. - 5-е изд., </w:t>
      </w:r>
      <w:proofErr w:type="spellStart"/>
      <w:r>
        <w:rPr>
          <w:rFonts w:ascii="Times New Roman" w:hAnsi="Times New Roman"/>
          <w:sz w:val="28"/>
          <w:szCs w:val="28"/>
        </w:rPr>
        <w:t>испр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- М.: Аспект - Пресс.- 2010.  </w:t>
      </w:r>
    </w:p>
    <w:p w:rsidR="009C4479" w:rsidRDefault="009C4479" w:rsidP="009C4479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</w:rPr>
        <w:t>Бороздина Г. В., Психология  делового  общения: Учебник./Г.В. Бороздина. -2-е изд. - М.: Инфра – М, 2010.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Еникеев</w:t>
      </w:r>
      <w:proofErr w:type="spellEnd"/>
      <w:r>
        <w:rPr>
          <w:rFonts w:ascii="Times New Roman" w:hAnsi="Times New Roman"/>
          <w:sz w:val="28"/>
          <w:szCs w:val="28"/>
        </w:rPr>
        <w:t xml:space="preserve"> М.И.,    Общая и социальная психология: учебник / М.И. </w:t>
      </w:r>
      <w:proofErr w:type="spellStart"/>
      <w:r>
        <w:rPr>
          <w:rFonts w:ascii="Times New Roman" w:hAnsi="Times New Roman"/>
          <w:sz w:val="28"/>
          <w:szCs w:val="28"/>
        </w:rPr>
        <w:t>Еникеев</w:t>
      </w:r>
      <w:proofErr w:type="spellEnd"/>
      <w:r>
        <w:rPr>
          <w:rFonts w:ascii="Times New Roman" w:hAnsi="Times New Roman"/>
          <w:sz w:val="28"/>
          <w:szCs w:val="28"/>
        </w:rPr>
        <w:t xml:space="preserve">. - 4-е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- М.: Проспект.- 2010. 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Крысько В.Г.,    Социальная психология: учебник для вузов / В.Г. Крысько. - 2-е изд. - М. [и др.]: Питер.- 2010. 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Морозов А.В.,    Социальная психология: учебник для вузов / Морозов А.В. - 2-е изд. - М.: Академический проект: Логос.- 2011. 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Майерс</w:t>
      </w:r>
      <w:proofErr w:type="spellEnd"/>
      <w:r>
        <w:rPr>
          <w:rFonts w:ascii="Times New Roman" w:hAnsi="Times New Roman"/>
          <w:sz w:val="28"/>
          <w:szCs w:val="28"/>
        </w:rPr>
        <w:t xml:space="preserve"> Д.,    Социальная психология: пер. с англ. / Д. </w:t>
      </w:r>
      <w:proofErr w:type="spellStart"/>
      <w:r>
        <w:rPr>
          <w:rFonts w:ascii="Times New Roman" w:hAnsi="Times New Roman"/>
          <w:sz w:val="28"/>
          <w:szCs w:val="28"/>
        </w:rPr>
        <w:t>Майерс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 пер. З. </w:t>
      </w:r>
      <w:proofErr w:type="spellStart"/>
      <w:r>
        <w:rPr>
          <w:rFonts w:ascii="Times New Roman" w:hAnsi="Times New Roman"/>
          <w:sz w:val="28"/>
          <w:szCs w:val="28"/>
        </w:rPr>
        <w:t>Замчук</w:t>
      </w:r>
      <w:proofErr w:type="spellEnd"/>
      <w:r>
        <w:rPr>
          <w:rFonts w:ascii="Times New Roman" w:hAnsi="Times New Roman"/>
          <w:sz w:val="28"/>
          <w:szCs w:val="28"/>
        </w:rPr>
        <w:t xml:space="preserve">. - 7-е изд. - М. [и др.] : Питер.- 2010.  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Соснин В.А.,    Социальная психология: учебник для </w:t>
      </w:r>
      <w:proofErr w:type="spellStart"/>
      <w:r>
        <w:rPr>
          <w:rFonts w:ascii="Times New Roman" w:hAnsi="Times New Roman"/>
          <w:sz w:val="28"/>
          <w:szCs w:val="28"/>
        </w:rPr>
        <w:t>спо</w:t>
      </w:r>
      <w:proofErr w:type="spellEnd"/>
      <w:r>
        <w:rPr>
          <w:rFonts w:ascii="Times New Roman" w:hAnsi="Times New Roman"/>
          <w:sz w:val="28"/>
          <w:szCs w:val="28"/>
        </w:rPr>
        <w:t xml:space="preserve"> / В.А. Соснин, Е.А. Красникова. - М.: ФОРУМ: ИНФРА-М.- 2010.   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Социальная психология / под ред.  С. Московичи. - 7-е изд. - М. [и др.]: Питер.- 2011.  </w:t>
      </w:r>
    </w:p>
    <w:p w:rsidR="009C4479" w:rsidRDefault="009C4479" w:rsidP="009C44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Социальная психология: учебник для </w:t>
      </w:r>
      <w:proofErr w:type="spellStart"/>
      <w:r>
        <w:rPr>
          <w:rFonts w:ascii="Times New Roman" w:hAnsi="Times New Roman"/>
          <w:sz w:val="28"/>
          <w:szCs w:val="28"/>
        </w:rPr>
        <w:t>спо</w:t>
      </w:r>
      <w:proofErr w:type="spellEnd"/>
      <w:r>
        <w:rPr>
          <w:rFonts w:ascii="Times New Roman" w:hAnsi="Times New Roman"/>
          <w:sz w:val="28"/>
          <w:szCs w:val="28"/>
        </w:rPr>
        <w:t xml:space="preserve"> / С.А. </w:t>
      </w:r>
      <w:proofErr w:type="spellStart"/>
      <w:r>
        <w:rPr>
          <w:rFonts w:ascii="Times New Roman" w:hAnsi="Times New Roman"/>
          <w:sz w:val="28"/>
          <w:szCs w:val="28"/>
        </w:rPr>
        <w:t>Сущенко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Т.В., Плотникова Н.И., Сидоркин. - 2-е изд. - Ростов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/Д: Феникс.- 2011. </w:t>
      </w:r>
    </w:p>
    <w:p w:rsidR="009C4479" w:rsidRDefault="009C4479" w:rsidP="009C4479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Морозов А. В., Деловая  психология: Учебник/А.В. Морозов. 2-е изд. - СПб</w:t>
      </w:r>
      <w:proofErr w:type="gramStart"/>
      <w:r>
        <w:rPr>
          <w:rFonts w:ascii="Times New Roman" w:hAnsi="Times New Roman"/>
          <w:sz w:val="28"/>
        </w:rPr>
        <w:t xml:space="preserve">.: </w:t>
      </w:r>
      <w:proofErr w:type="gramEnd"/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тер, 2010.</w:t>
      </w:r>
    </w:p>
    <w:p w:rsidR="009C4479" w:rsidRDefault="009C4479" w:rsidP="009C4479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Психология и этика делового  общения</w:t>
      </w:r>
      <w:proofErr w:type="gramStart"/>
      <w:r>
        <w:rPr>
          <w:rFonts w:ascii="Times New Roman" w:hAnsi="Times New Roman"/>
          <w:sz w:val="28"/>
        </w:rPr>
        <w:t xml:space="preserve"> /П</w:t>
      </w:r>
      <w:proofErr w:type="gramEnd"/>
      <w:r>
        <w:rPr>
          <w:rFonts w:ascii="Times New Roman" w:hAnsi="Times New Roman"/>
          <w:sz w:val="28"/>
        </w:rPr>
        <w:t xml:space="preserve">од ред. </w:t>
      </w:r>
      <w:proofErr w:type="spellStart"/>
      <w:r>
        <w:rPr>
          <w:rFonts w:ascii="Times New Roman" w:hAnsi="Times New Roman"/>
          <w:sz w:val="28"/>
        </w:rPr>
        <w:t>Лавриненко</w:t>
      </w:r>
      <w:proofErr w:type="spellEnd"/>
      <w:r>
        <w:rPr>
          <w:rFonts w:ascii="Times New Roman" w:hAnsi="Times New Roman"/>
          <w:sz w:val="28"/>
        </w:rPr>
        <w:t xml:space="preserve"> В. Н. – М.: </w:t>
      </w:r>
      <w:proofErr w:type="spellStart"/>
      <w:r>
        <w:rPr>
          <w:rFonts w:ascii="Times New Roman" w:hAnsi="Times New Roman"/>
          <w:sz w:val="28"/>
        </w:rPr>
        <w:t>Юнити</w:t>
      </w:r>
      <w:proofErr w:type="spellEnd"/>
      <w:r>
        <w:rPr>
          <w:rFonts w:ascii="Times New Roman" w:hAnsi="Times New Roman"/>
          <w:sz w:val="28"/>
        </w:rPr>
        <w:t>, 2009.</w:t>
      </w:r>
    </w:p>
    <w:p w:rsidR="009C4479" w:rsidRDefault="009C4479" w:rsidP="009C4479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Рогов Е. И., Психология  общения: Учебник/Е.И. Рогов. – М.: </w:t>
      </w:r>
      <w:proofErr w:type="spellStart"/>
      <w:r>
        <w:rPr>
          <w:rFonts w:ascii="Times New Roman" w:hAnsi="Times New Roman"/>
          <w:sz w:val="28"/>
        </w:rPr>
        <w:t>Владос</w:t>
      </w:r>
      <w:proofErr w:type="spellEnd"/>
      <w:r>
        <w:rPr>
          <w:rFonts w:ascii="Times New Roman" w:hAnsi="Times New Roman"/>
          <w:sz w:val="28"/>
        </w:rPr>
        <w:t>, 2011.</w:t>
      </w:r>
    </w:p>
    <w:p w:rsidR="009C4479" w:rsidRDefault="009C4479" w:rsidP="009C4479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F470FF" w:rsidRDefault="00F470FF" w:rsidP="00F470FF">
      <w:pPr>
        <w:rPr>
          <w:sz w:val="28"/>
          <w:szCs w:val="28"/>
        </w:rPr>
      </w:pPr>
    </w:p>
    <w:p w:rsidR="00F470FF" w:rsidRDefault="00F470FF" w:rsidP="00F470FF">
      <w:pPr>
        <w:rPr>
          <w:sz w:val="28"/>
          <w:szCs w:val="28"/>
        </w:rPr>
      </w:pPr>
    </w:p>
    <w:p w:rsidR="00FC3E32" w:rsidRPr="00FC3E32" w:rsidRDefault="00FC3E32" w:rsidP="00FC3E32">
      <w:pPr>
        <w:spacing w:after="0" w:line="360" w:lineRule="auto"/>
        <w:jc w:val="both"/>
        <w:rPr>
          <w:rFonts w:ascii="Times New Roman" w:hAnsi="Times New Roman"/>
        </w:rPr>
      </w:pPr>
    </w:p>
    <w:sectPr w:rsidR="00FC3E32" w:rsidRPr="00FC3E32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928" w:rsidRDefault="00523928" w:rsidP="00C64EFE">
      <w:pPr>
        <w:spacing w:after="0" w:line="240" w:lineRule="auto"/>
      </w:pPr>
      <w:r>
        <w:separator/>
      </w:r>
    </w:p>
  </w:endnote>
  <w:endnote w:type="continuationSeparator" w:id="0">
    <w:p w:rsidR="00523928" w:rsidRDefault="00523928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928" w:rsidRDefault="00523928" w:rsidP="00C64EFE">
      <w:pPr>
        <w:spacing w:after="0" w:line="240" w:lineRule="auto"/>
      </w:pPr>
      <w:r>
        <w:separator/>
      </w:r>
    </w:p>
  </w:footnote>
  <w:footnote w:type="continuationSeparator" w:id="0">
    <w:p w:rsidR="00523928" w:rsidRDefault="00523928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7F27D42"/>
    <w:multiLevelType w:val="hybridMultilevel"/>
    <w:tmpl w:val="FCC82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1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3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8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6"/>
  </w:num>
  <w:num w:numId="6">
    <w:abstractNumId w:val="18"/>
  </w:num>
  <w:num w:numId="7">
    <w:abstractNumId w:val="9"/>
  </w:num>
  <w:num w:numId="8">
    <w:abstractNumId w:val="13"/>
  </w:num>
  <w:num w:numId="9">
    <w:abstractNumId w:val="2"/>
  </w:num>
  <w:num w:numId="10">
    <w:abstractNumId w:val="20"/>
  </w:num>
  <w:num w:numId="11">
    <w:abstractNumId w:val="17"/>
  </w:num>
  <w:num w:numId="12">
    <w:abstractNumId w:val="14"/>
  </w:num>
  <w:num w:numId="13">
    <w:abstractNumId w:val="7"/>
  </w:num>
  <w:num w:numId="14">
    <w:abstractNumId w:val="15"/>
  </w:num>
  <w:num w:numId="15">
    <w:abstractNumId w:val="10"/>
  </w:num>
  <w:num w:numId="16">
    <w:abstractNumId w:val="4"/>
  </w:num>
  <w:num w:numId="17">
    <w:abstractNumId w:val="21"/>
  </w:num>
  <w:num w:numId="18">
    <w:abstractNumId w:val="16"/>
  </w:num>
  <w:num w:numId="19">
    <w:abstractNumId w:val="19"/>
  </w:num>
  <w:num w:numId="20">
    <w:abstractNumId w:val="22"/>
  </w:num>
  <w:num w:numId="21">
    <w:abstractNumId w:val="11"/>
  </w:num>
  <w:num w:numId="22">
    <w:abstractNumId w:val="12"/>
  </w:num>
  <w:num w:numId="23">
    <w:abstractNumId w:val="8"/>
  </w:num>
  <w:num w:numId="24">
    <w:abstractNumId w:val="3"/>
  </w:num>
  <w:num w:numId="25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8F2"/>
    <w:rsid w:val="00004C3D"/>
    <w:rsid w:val="000207B9"/>
    <w:rsid w:val="000244CA"/>
    <w:rsid w:val="00030926"/>
    <w:rsid w:val="000A7712"/>
    <w:rsid w:val="000E162A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B51"/>
    <w:rsid w:val="001D71EB"/>
    <w:rsid w:val="001F4E0C"/>
    <w:rsid w:val="00206467"/>
    <w:rsid w:val="002105B1"/>
    <w:rsid w:val="002343C1"/>
    <w:rsid w:val="00243B5B"/>
    <w:rsid w:val="00280F7A"/>
    <w:rsid w:val="002A7735"/>
    <w:rsid w:val="002B1B97"/>
    <w:rsid w:val="002E1611"/>
    <w:rsid w:val="002F2A1B"/>
    <w:rsid w:val="00333703"/>
    <w:rsid w:val="00337E0F"/>
    <w:rsid w:val="00361B48"/>
    <w:rsid w:val="00382CD2"/>
    <w:rsid w:val="003A1943"/>
    <w:rsid w:val="003B026F"/>
    <w:rsid w:val="003B33BB"/>
    <w:rsid w:val="003B4BBB"/>
    <w:rsid w:val="003D1F2A"/>
    <w:rsid w:val="003D5D4F"/>
    <w:rsid w:val="003D74FE"/>
    <w:rsid w:val="003E10CC"/>
    <w:rsid w:val="003E277E"/>
    <w:rsid w:val="00404E0F"/>
    <w:rsid w:val="004717DA"/>
    <w:rsid w:val="004A4E2D"/>
    <w:rsid w:val="004F248D"/>
    <w:rsid w:val="00501364"/>
    <w:rsid w:val="00511CC0"/>
    <w:rsid w:val="00523928"/>
    <w:rsid w:val="00530653"/>
    <w:rsid w:val="00534B00"/>
    <w:rsid w:val="00540BED"/>
    <w:rsid w:val="005458F9"/>
    <w:rsid w:val="00553FE6"/>
    <w:rsid w:val="00575923"/>
    <w:rsid w:val="00582896"/>
    <w:rsid w:val="0059447C"/>
    <w:rsid w:val="005A28C9"/>
    <w:rsid w:val="005B521B"/>
    <w:rsid w:val="005E3863"/>
    <w:rsid w:val="005F3E73"/>
    <w:rsid w:val="006003F6"/>
    <w:rsid w:val="00613848"/>
    <w:rsid w:val="006225DD"/>
    <w:rsid w:val="00633876"/>
    <w:rsid w:val="006434BC"/>
    <w:rsid w:val="006464E3"/>
    <w:rsid w:val="00660A44"/>
    <w:rsid w:val="00662072"/>
    <w:rsid w:val="00676232"/>
    <w:rsid w:val="00680566"/>
    <w:rsid w:val="00680C32"/>
    <w:rsid w:val="006B2798"/>
    <w:rsid w:val="006D6FAB"/>
    <w:rsid w:val="006E0A6D"/>
    <w:rsid w:val="006E77EC"/>
    <w:rsid w:val="006E7AB1"/>
    <w:rsid w:val="00703A50"/>
    <w:rsid w:val="00705D60"/>
    <w:rsid w:val="007229A6"/>
    <w:rsid w:val="00724D4B"/>
    <w:rsid w:val="00730DC9"/>
    <w:rsid w:val="00754238"/>
    <w:rsid w:val="00773AB5"/>
    <w:rsid w:val="00781B7F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33EB4"/>
    <w:rsid w:val="008414D9"/>
    <w:rsid w:val="0085225B"/>
    <w:rsid w:val="00864E77"/>
    <w:rsid w:val="008905BF"/>
    <w:rsid w:val="008B4B3A"/>
    <w:rsid w:val="008E28C9"/>
    <w:rsid w:val="008E6788"/>
    <w:rsid w:val="008E6A6E"/>
    <w:rsid w:val="00903D1C"/>
    <w:rsid w:val="00906F58"/>
    <w:rsid w:val="00907378"/>
    <w:rsid w:val="0091077C"/>
    <w:rsid w:val="00914413"/>
    <w:rsid w:val="00936989"/>
    <w:rsid w:val="00954A56"/>
    <w:rsid w:val="009650BA"/>
    <w:rsid w:val="00975E07"/>
    <w:rsid w:val="009818D3"/>
    <w:rsid w:val="00982B05"/>
    <w:rsid w:val="00983383"/>
    <w:rsid w:val="009A6AE8"/>
    <w:rsid w:val="009C22F6"/>
    <w:rsid w:val="009C39CA"/>
    <w:rsid w:val="009C4479"/>
    <w:rsid w:val="009E4AED"/>
    <w:rsid w:val="009E51C0"/>
    <w:rsid w:val="00A16B86"/>
    <w:rsid w:val="00A16E9C"/>
    <w:rsid w:val="00A43E64"/>
    <w:rsid w:val="00A576AA"/>
    <w:rsid w:val="00A665AF"/>
    <w:rsid w:val="00A77EE8"/>
    <w:rsid w:val="00AA1645"/>
    <w:rsid w:val="00AA27CE"/>
    <w:rsid w:val="00AC0771"/>
    <w:rsid w:val="00AC1AC4"/>
    <w:rsid w:val="00AC3D2C"/>
    <w:rsid w:val="00AC4BF1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A3127"/>
    <w:rsid w:val="00BA67A6"/>
    <w:rsid w:val="00BB17A7"/>
    <w:rsid w:val="00BC377C"/>
    <w:rsid w:val="00BE1859"/>
    <w:rsid w:val="00BF5A9E"/>
    <w:rsid w:val="00BF5C12"/>
    <w:rsid w:val="00C15ACA"/>
    <w:rsid w:val="00C341F3"/>
    <w:rsid w:val="00C51F8C"/>
    <w:rsid w:val="00C56F39"/>
    <w:rsid w:val="00C64EFE"/>
    <w:rsid w:val="00CA6B12"/>
    <w:rsid w:val="00CB03DE"/>
    <w:rsid w:val="00CB3B75"/>
    <w:rsid w:val="00CB5F71"/>
    <w:rsid w:val="00CE4EF7"/>
    <w:rsid w:val="00CF5FD4"/>
    <w:rsid w:val="00D13859"/>
    <w:rsid w:val="00D15673"/>
    <w:rsid w:val="00D3002A"/>
    <w:rsid w:val="00D36D1F"/>
    <w:rsid w:val="00D5196F"/>
    <w:rsid w:val="00D7356E"/>
    <w:rsid w:val="00D92B4A"/>
    <w:rsid w:val="00D95FF5"/>
    <w:rsid w:val="00DB5EBB"/>
    <w:rsid w:val="00DD3E35"/>
    <w:rsid w:val="00E06062"/>
    <w:rsid w:val="00E22287"/>
    <w:rsid w:val="00E6485B"/>
    <w:rsid w:val="00E75514"/>
    <w:rsid w:val="00E75A0C"/>
    <w:rsid w:val="00E84CFC"/>
    <w:rsid w:val="00ED7CA4"/>
    <w:rsid w:val="00EE158B"/>
    <w:rsid w:val="00EE4787"/>
    <w:rsid w:val="00EF6028"/>
    <w:rsid w:val="00EF624E"/>
    <w:rsid w:val="00F11B25"/>
    <w:rsid w:val="00F16428"/>
    <w:rsid w:val="00F271CA"/>
    <w:rsid w:val="00F33EA2"/>
    <w:rsid w:val="00F42348"/>
    <w:rsid w:val="00F470FF"/>
    <w:rsid w:val="00F57280"/>
    <w:rsid w:val="00F84BDD"/>
    <w:rsid w:val="00F92F35"/>
    <w:rsid w:val="00FA4766"/>
    <w:rsid w:val="00FC3CA5"/>
    <w:rsid w:val="00FC3E32"/>
    <w:rsid w:val="00FD2AD6"/>
    <w:rsid w:val="00FF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20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/>
      <w:b/>
      <w:sz w:val="28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9499-194E-434C-8E61-8753380A1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288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aza</cp:lastModifiedBy>
  <cp:revision>74</cp:revision>
  <cp:lastPrinted>2014-06-22T09:14:00Z</cp:lastPrinted>
  <dcterms:created xsi:type="dcterms:W3CDTF">2013-08-27T10:09:00Z</dcterms:created>
  <dcterms:modified xsi:type="dcterms:W3CDTF">2015-03-31T13:52:00Z</dcterms:modified>
</cp:coreProperties>
</file>